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70C4" w14:textId="74159187" w:rsidR="008F3A2A" w:rsidRPr="00D03E2E" w:rsidRDefault="008006CB">
      <w:pPr>
        <w:spacing w:afterLines="50" w:after="152" w:line="360" w:lineRule="exact"/>
        <w:ind w:rightChars="82" w:right="16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D03E2E">
        <w:rPr>
          <w:rFonts w:ascii="メイリオ" w:eastAsia="メイリオ" w:hAnsi="メイリオ" w:cs="メイリオ" w:hint="eastAsia"/>
          <w:kern w:val="0"/>
          <w:sz w:val="24"/>
          <w:szCs w:val="24"/>
        </w:rPr>
        <w:t>令和</w:t>
      </w:r>
      <w:r w:rsidR="008A33CD">
        <w:rPr>
          <w:rFonts w:ascii="メイリオ" w:eastAsia="メイリオ" w:hAnsi="メイリオ" w:cs="メイリオ" w:hint="eastAsia"/>
          <w:kern w:val="0"/>
          <w:sz w:val="24"/>
          <w:szCs w:val="24"/>
        </w:rPr>
        <w:t>7</w:t>
      </w:r>
      <w:r w:rsidRPr="00D03E2E">
        <w:rPr>
          <w:rFonts w:ascii="メイリオ" w:eastAsia="メイリオ" w:hAnsi="メイリオ" w:cs="メイリオ" w:hint="eastAsia"/>
          <w:kern w:val="0"/>
          <w:sz w:val="24"/>
          <w:szCs w:val="24"/>
        </w:rPr>
        <w:t>年</w:t>
      </w:r>
      <w:r w:rsidR="00D0606A">
        <w:rPr>
          <w:rFonts w:ascii="メイリオ" w:eastAsia="メイリオ" w:hAnsi="メイリオ" w:cs="メイリオ" w:hint="eastAsia"/>
          <w:kern w:val="0"/>
          <w:sz w:val="24"/>
          <w:szCs w:val="24"/>
        </w:rPr>
        <w:t>７</w:t>
      </w:r>
      <w:r w:rsidR="0075069D">
        <w:rPr>
          <w:rFonts w:ascii="メイリオ" w:eastAsia="メイリオ" w:hAnsi="メイリオ" w:cs="メイリオ" w:hint="eastAsia"/>
          <w:kern w:val="0"/>
          <w:sz w:val="24"/>
          <w:szCs w:val="24"/>
        </w:rPr>
        <w:t>月</w:t>
      </w:r>
      <w:r w:rsidR="006B6423">
        <w:rPr>
          <w:rFonts w:ascii="メイリオ" w:eastAsia="メイリオ" w:hAnsi="メイリオ" w:cs="メイリオ" w:hint="eastAsia"/>
          <w:kern w:val="0"/>
          <w:sz w:val="24"/>
          <w:szCs w:val="24"/>
        </w:rPr>
        <w:t>吉</w:t>
      </w:r>
      <w:r w:rsidR="00D62200" w:rsidRPr="00D03E2E">
        <w:rPr>
          <w:rFonts w:ascii="メイリオ" w:eastAsia="メイリオ" w:hAnsi="メイリオ" w:cs="メイリオ" w:hint="eastAsia"/>
          <w:kern w:val="0"/>
          <w:sz w:val="24"/>
          <w:szCs w:val="24"/>
        </w:rPr>
        <w:t>日</w:t>
      </w:r>
    </w:p>
    <w:p w14:paraId="4960DEA0" w14:textId="77777777" w:rsidR="008006CB" w:rsidRDefault="00D62200" w:rsidP="00975086">
      <w:pPr>
        <w:spacing w:afterLines="50" w:after="152" w:line="360" w:lineRule="exact"/>
        <w:ind w:firstLineChars="100" w:firstLine="231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成年後見制度関係機関代表者　様</w:t>
      </w:r>
    </w:p>
    <w:p w14:paraId="24498EA5" w14:textId="77777777" w:rsidR="006807F5" w:rsidRDefault="008A6527" w:rsidP="008A6527">
      <w:pPr>
        <w:spacing w:line="360" w:lineRule="exact"/>
        <w:ind w:firstLineChars="100" w:firstLine="231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社会福祉法人豊田市社会福祉協議会</w:t>
      </w:r>
    </w:p>
    <w:p w14:paraId="34F226B6" w14:textId="7547CA48" w:rsidR="006807F5" w:rsidRPr="008A6527" w:rsidRDefault="008A6527" w:rsidP="008A6527">
      <w:pPr>
        <w:wordWrap w:val="0"/>
        <w:spacing w:line="360" w:lineRule="exact"/>
        <w:ind w:firstLineChars="100" w:firstLine="231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くらし応援課</w:t>
      </w:r>
      <w:r w:rsidR="003C160C">
        <w:rPr>
          <w:rFonts w:ascii="メイリオ" w:eastAsia="メイリオ" w:hAnsi="メイリオ" w:cs="メイリオ" w:hint="eastAsia"/>
          <w:sz w:val="24"/>
          <w:szCs w:val="24"/>
        </w:rPr>
        <w:t xml:space="preserve">　課</w:t>
      </w:r>
      <w:r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="006F3DA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A33CD">
        <w:rPr>
          <w:rFonts w:ascii="メイリオ" w:eastAsia="メイリオ" w:hAnsi="メイリオ" w:cs="メイリオ" w:hint="eastAsia"/>
          <w:sz w:val="24"/>
          <w:szCs w:val="24"/>
        </w:rPr>
        <w:t>中村　健太郎</w:t>
      </w:r>
    </w:p>
    <w:p w14:paraId="48C3D4A1" w14:textId="77777777" w:rsidR="00350F94" w:rsidRDefault="00350F94" w:rsidP="00350F94">
      <w:pPr>
        <w:spacing w:afterLines="100" w:after="305" w:line="2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1BC10D64" w14:textId="77777777" w:rsidR="006807F5" w:rsidRPr="00350F94" w:rsidRDefault="00024181" w:rsidP="00350F94">
      <w:pPr>
        <w:spacing w:afterLines="100" w:after="305"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「成年後見制度と権利擁護の知識」研修のご案内</w:t>
      </w:r>
    </w:p>
    <w:p w14:paraId="582B7431" w14:textId="77777777" w:rsidR="008F3A2A" w:rsidRPr="009B7D18" w:rsidRDefault="005330E5" w:rsidP="007F5521">
      <w:pPr>
        <w:spacing w:line="360" w:lineRule="exact"/>
        <w:ind w:firstLineChars="100" w:firstLine="235"/>
        <w:jc w:val="left"/>
        <w:rPr>
          <w:rFonts w:ascii="メイリオ" w:eastAsia="メイリオ" w:hAnsi="メイリオ" w:cs="メイリオ"/>
          <w:spacing w:val="12"/>
          <w:sz w:val="24"/>
          <w:szCs w:val="24"/>
        </w:rPr>
      </w:pPr>
      <w:r w:rsidRPr="009B7D18">
        <w:rPr>
          <w:rFonts w:ascii="メイリオ" w:eastAsia="メイリオ" w:hAnsi="メイリオ" w:cs="メイリオ" w:hint="eastAsia"/>
          <w:spacing w:val="2"/>
          <w:sz w:val="24"/>
          <w:szCs w:val="24"/>
        </w:rPr>
        <w:t>日頃は、豊田市成年後見支援センター事業</w:t>
      </w:r>
      <w:r w:rsidR="00350F94">
        <w:rPr>
          <w:rFonts w:ascii="メイリオ" w:eastAsia="メイリオ" w:hAnsi="メイリオ" w:cs="メイリオ" w:hint="eastAsia"/>
          <w:spacing w:val="2"/>
          <w:sz w:val="24"/>
          <w:szCs w:val="24"/>
        </w:rPr>
        <w:t>にご理解とご</w:t>
      </w:r>
      <w:r w:rsidR="00D62200" w:rsidRPr="009B7D18">
        <w:rPr>
          <w:rFonts w:ascii="メイリオ" w:eastAsia="メイリオ" w:hAnsi="メイリオ" w:cs="メイリオ" w:hint="eastAsia"/>
          <w:spacing w:val="2"/>
          <w:sz w:val="24"/>
          <w:szCs w:val="24"/>
        </w:rPr>
        <w:t>協力をいただき、誠にありがとうござ</w:t>
      </w:r>
      <w:r w:rsidR="00D62200" w:rsidRPr="009B7D18">
        <w:rPr>
          <w:rFonts w:ascii="メイリオ" w:eastAsia="メイリオ" w:hAnsi="メイリオ" w:cs="メイリオ" w:hint="eastAsia"/>
          <w:spacing w:val="12"/>
          <w:sz w:val="24"/>
          <w:szCs w:val="24"/>
        </w:rPr>
        <w:t>い</w:t>
      </w:r>
      <w:r w:rsidR="00D62200">
        <w:rPr>
          <w:rFonts w:ascii="メイリオ" w:eastAsia="メイリオ" w:hAnsi="メイリオ" w:cs="メイリオ" w:hint="eastAsia"/>
          <w:sz w:val="24"/>
          <w:szCs w:val="24"/>
        </w:rPr>
        <w:t>ます。</w:t>
      </w:r>
    </w:p>
    <w:p w14:paraId="161564DA" w14:textId="300E8BBE" w:rsidR="008F3A2A" w:rsidRPr="00ED7717" w:rsidRDefault="007D0DBD" w:rsidP="007F5521">
      <w:pPr>
        <w:spacing w:line="360" w:lineRule="exact"/>
        <w:ind w:firstLineChars="100" w:firstLine="231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さて、</w:t>
      </w:r>
      <w:r w:rsidR="00D62200">
        <w:rPr>
          <w:rFonts w:ascii="メイリオ" w:eastAsia="メイリオ" w:hAnsi="メイリオ" w:cs="メイリオ" w:hint="eastAsia"/>
          <w:sz w:val="24"/>
          <w:szCs w:val="24"/>
        </w:rPr>
        <w:t>日々高</w:t>
      </w:r>
      <w:r w:rsidR="00F53C42">
        <w:rPr>
          <w:rFonts w:ascii="メイリオ" w:eastAsia="メイリオ" w:hAnsi="メイリオ" w:cs="メイリオ" w:hint="eastAsia"/>
          <w:sz w:val="24"/>
          <w:szCs w:val="24"/>
        </w:rPr>
        <w:t>まる成年後見制度に関するニーズに対し、</w:t>
      </w:r>
      <w:r w:rsidR="00D62200">
        <w:rPr>
          <w:rFonts w:ascii="メイリオ" w:eastAsia="メイリオ" w:hAnsi="メイリオ" w:cs="メイリオ" w:hint="eastAsia"/>
          <w:sz w:val="24"/>
          <w:szCs w:val="24"/>
        </w:rPr>
        <w:t>各関係機関と成年後見支援センターとの連携が</w:t>
      </w:r>
      <w:r w:rsidR="005330E5">
        <w:rPr>
          <w:rFonts w:ascii="メイリオ" w:eastAsia="メイリオ" w:hAnsi="メイリオ" w:cs="メイリオ" w:hint="eastAsia"/>
          <w:sz w:val="24"/>
          <w:szCs w:val="24"/>
        </w:rPr>
        <w:t>益々重要になってきています。</w:t>
      </w:r>
    </w:p>
    <w:p w14:paraId="4DCACBFF" w14:textId="77777777" w:rsidR="00ED7717" w:rsidRDefault="00D62200" w:rsidP="007F5521">
      <w:pPr>
        <w:spacing w:line="360" w:lineRule="exact"/>
        <w:ind w:firstLineChars="100" w:firstLine="231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つきましては、連携強化に向け、下記のと</w:t>
      </w:r>
      <w:r w:rsidR="00F53C42">
        <w:rPr>
          <w:rFonts w:ascii="メイリオ" w:eastAsia="メイリオ" w:hAnsi="メイリオ" w:cs="メイリオ" w:hint="eastAsia"/>
          <w:sz w:val="24"/>
          <w:szCs w:val="24"/>
        </w:rPr>
        <w:t>おり研修を企画しましたので、関係職員の参加についてご配慮いただき</w:t>
      </w:r>
      <w:r>
        <w:rPr>
          <w:rFonts w:ascii="メイリオ" w:eastAsia="メイリオ" w:hAnsi="メイリオ" w:cs="メイリオ" w:hint="eastAsia"/>
          <w:sz w:val="24"/>
          <w:szCs w:val="24"/>
        </w:rPr>
        <w:t>ますようお願い申し上げます。</w:t>
      </w:r>
    </w:p>
    <w:p w14:paraId="7800D671" w14:textId="77777777" w:rsidR="00ED7717" w:rsidRDefault="00ED7717" w:rsidP="007F5521">
      <w:pPr>
        <w:spacing w:afterLines="50" w:after="152" w:line="360" w:lineRule="exact"/>
        <w:ind w:firstLineChars="100" w:firstLine="231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</w:t>
      </w:r>
      <w:r w:rsidRPr="007D0DBD">
        <w:rPr>
          <w:rFonts w:ascii="メイリオ" w:eastAsia="メイリオ" w:hAnsi="メイリオ" w:cs="メイリオ" w:hint="eastAsia"/>
          <w:b/>
          <w:bCs/>
          <w:sz w:val="24"/>
          <w:szCs w:val="24"/>
        </w:rPr>
        <w:t>研修内容は初任者</w:t>
      </w:r>
      <w:r w:rsidR="00494565" w:rsidRPr="007D0DBD">
        <w:rPr>
          <w:rFonts w:ascii="メイリオ" w:eastAsia="メイリオ" w:hAnsi="メイリオ" w:cs="メイリオ" w:hint="eastAsia"/>
          <w:b/>
          <w:bCs/>
          <w:sz w:val="24"/>
          <w:szCs w:val="24"/>
        </w:rPr>
        <w:t>向けになります。</w:t>
      </w:r>
    </w:p>
    <w:p w14:paraId="532FA0F7" w14:textId="77777777" w:rsidR="00E61E26" w:rsidRDefault="00E61E26" w:rsidP="00E61E26">
      <w:pPr>
        <w:pStyle w:val="a9"/>
        <w:rPr>
          <w:rFonts w:ascii="メイリオ" w:eastAsia="メイリオ" w:hAnsi="メイリオ"/>
          <w:sz w:val="24"/>
          <w:szCs w:val="24"/>
        </w:rPr>
      </w:pPr>
      <w:r w:rsidRPr="00E61E26">
        <w:rPr>
          <w:rFonts w:ascii="メイリオ" w:eastAsia="メイリオ" w:hAnsi="メイリオ" w:hint="eastAsia"/>
          <w:sz w:val="24"/>
          <w:szCs w:val="24"/>
        </w:rPr>
        <w:t>記</w:t>
      </w:r>
    </w:p>
    <w:p w14:paraId="653EFD91" w14:textId="32E2A031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 xml:space="preserve">　</w:t>
      </w:r>
      <w:r w:rsidR="00ED7717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Pr="00E61E26">
        <w:rPr>
          <w:rFonts w:ascii="メイリオ" w:eastAsia="メイリオ" w:hAnsi="メイリオ" w:hint="eastAsia"/>
          <w:spacing w:val="223"/>
          <w:kern w:val="0"/>
          <w:sz w:val="24"/>
          <w:szCs w:val="24"/>
          <w:fitText w:val="924" w:id="-1505580544"/>
        </w:rPr>
        <w:t>日</w:t>
      </w:r>
      <w:r w:rsidRPr="00E61E26">
        <w:rPr>
          <w:rFonts w:ascii="メイリオ" w:eastAsia="メイリオ" w:hAnsi="メイリオ" w:hint="eastAsia"/>
          <w:kern w:val="0"/>
          <w:sz w:val="24"/>
          <w:szCs w:val="24"/>
          <w:fitText w:val="924" w:id="-1505580544"/>
        </w:rPr>
        <w:t>時</w:t>
      </w:r>
      <w:r>
        <w:rPr>
          <w:rFonts w:ascii="メイリオ" w:eastAsia="メイリオ" w:hAnsi="メイリオ" w:hint="eastAsia"/>
          <w:sz w:val="24"/>
          <w:szCs w:val="24"/>
        </w:rPr>
        <w:t xml:space="preserve">　令和</w:t>
      </w:r>
      <w:r w:rsidR="008A33CD">
        <w:rPr>
          <w:rFonts w:ascii="メイリオ" w:eastAsia="メイリオ" w:hAnsi="メイリオ" w:hint="eastAsia"/>
          <w:sz w:val="24"/>
          <w:szCs w:val="24"/>
        </w:rPr>
        <w:t>７</w:t>
      </w:r>
      <w:r w:rsidR="00D0606A">
        <w:rPr>
          <w:rFonts w:ascii="メイリオ" w:eastAsia="メイリオ" w:hAnsi="メイリオ" w:hint="eastAsia"/>
          <w:sz w:val="24"/>
          <w:szCs w:val="24"/>
        </w:rPr>
        <w:t>年８月</w:t>
      </w:r>
      <w:r w:rsidR="008A33CD">
        <w:rPr>
          <w:rFonts w:ascii="メイリオ" w:eastAsia="メイリオ" w:hAnsi="メイリオ" w:hint="eastAsia"/>
          <w:sz w:val="24"/>
          <w:szCs w:val="24"/>
        </w:rPr>
        <w:t>２８</w:t>
      </w:r>
      <w:r>
        <w:rPr>
          <w:rFonts w:ascii="メイリオ" w:eastAsia="メイリオ" w:hAnsi="メイリオ" w:hint="eastAsia"/>
          <w:sz w:val="24"/>
          <w:szCs w:val="24"/>
        </w:rPr>
        <w:t>日（</w:t>
      </w:r>
      <w:r w:rsidR="007D0DBD">
        <w:rPr>
          <w:rFonts w:ascii="メイリオ" w:eastAsia="メイリオ" w:hAnsi="メイリオ" w:hint="eastAsia"/>
          <w:sz w:val="24"/>
          <w:szCs w:val="24"/>
        </w:rPr>
        <w:t>木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="00494565">
        <w:rPr>
          <w:rFonts w:ascii="メイリオ" w:eastAsia="メイリオ" w:hAnsi="メイリオ" w:hint="eastAsia"/>
          <w:sz w:val="24"/>
          <w:szCs w:val="24"/>
        </w:rPr>
        <w:t>午後2時～午後4時</w:t>
      </w:r>
    </w:p>
    <w:p w14:paraId="3C929BB6" w14:textId="77777777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F6C6E81" w14:textId="22C3ADBB" w:rsidR="00E61E26" w:rsidRDefault="00ED7717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２　</w:t>
      </w:r>
      <w:r w:rsidR="00E61E26" w:rsidRPr="00ED7717">
        <w:rPr>
          <w:rFonts w:ascii="メイリオ" w:eastAsia="メイリオ" w:hAnsi="メイリオ" w:hint="eastAsia"/>
          <w:spacing w:val="223"/>
          <w:kern w:val="0"/>
          <w:sz w:val="24"/>
          <w:szCs w:val="24"/>
          <w:fitText w:val="924" w:id="-1505580288"/>
        </w:rPr>
        <w:t>場</w:t>
      </w:r>
      <w:r w:rsidR="00E61E26" w:rsidRPr="00ED7717">
        <w:rPr>
          <w:rFonts w:ascii="メイリオ" w:eastAsia="メイリオ" w:hAnsi="メイリオ" w:hint="eastAsia"/>
          <w:kern w:val="0"/>
          <w:sz w:val="24"/>
          <w:szCs w:val="24"/>
          <w:fitText w:val="924" w:id="-1505580288"/>
        </w:rPr>
        <w:t>所</w: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　豊田市福祉センター4</w:t>
      </w:r>
      <w:r w:rsidR="008A33CD">
        <w:rPr>
          <w:rFonts w:ascii="メイリオ" w:eastAsia="メイリオ" w:hAnsi="メイリオ" w:hint="eastAsia"/>
          <w:sz w:val="24"/>
          <w:szCs w:val="24"/>
        </w:rPr>
        <w:t>5</w:t>
      </w:r>
      <w:r w:rsidR="00D0606A">
        <w:rPr>
          <w:rFonts w:ascii="メイリオ" w:eastAsia="メイリオ" w:hAnsi="メイリオ" w:hint="eastAsia"/>
          <w:sz w:val="24"/>
          <w:szCs w:val="24"/>
        </w:rPr>
        <w:t>･4</w:t>
      </w:r>
      <w:r w:rsidR="008A33CD">
        <w:rPr>
          <w:rFonts w:ascii="メイリオ" w:eastAsia="メイリオ" w:hAnsi="メイリオ" w:hint="eastAsia"/>
          <w:sz w:val="24"/>
          <w:szCs w:val="24"/>
        </w:rPr>
        <w:t>6</w:t>
      </w:r>
      <w:r w:rsidR="00E61E26">
        <w:rPr>
          <w:rFonts w:ascii="メイリオ" w:eastAsia="メイリオ" w:hAnsi="メイリオ" w:hint="eastAsia"/>
          <w:sz w:val="24"/>
          <w:szCs w:val="24"/>
        </w:rPr>
        <w:t>会議室</w:t>
      </w:r>
    </w:p>
    <w:p w14:paraId="5DD83F73" w14:textId="77777777" w:rsidR="00E61E26" w:rsidRPr="00D0606A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C0710E5" w14:textId="04E3128A" w:rsidR="00E61E26" w:rsidRDefault="00ED7717" w:rsidP="008A33CD">
      <w:pPr>
        <w:adjustRightIn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３　</w: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講義内容　第１部　</w:t>
      </w:r>
      <w:r w:rsidR="00E61E26" w:rsidRPr="007D0DBD">
        <w:rPr>
          <w:rFonts w:ascii="メイリオ" w:eastAsia="メイリオ" w:hAnsi="メイリオ" w:hint="eastAsia"/>
          <w:spacing w:val="4"/>
          <w:w w:val="68"/>
          <w:kern w:val="0"/>
          <w:sz w:val="24"/>
          <w:szCs w:val="24"/>
          <w:fitText w:val="6237" w:id="-686986495"/>
        </w:rPr>
        <w:t>センターの紹介、相談の動向、法定後見制度</w:t>
      </w:r>
      <w:r w:rsidR="008A33CD" w:rsidRPr="007D0DBD">
        <w:rPr>
          <w:rFonts w:ascii="メイリオ" w:eastAsia="メイリオ" w:hAnsi="メイリオ" w:hint="eastAsia"/>
          <w:spacing w:val="4"/>
          <w:w w:val="68"/>
          <w:kern w:val="0"/>
          <w:sz w:val="24"/>
          <w:szCs w:val="24"/>
          <w:fitText w:val="6237" w:id="-686986495"/>
        </w:rPr>
        <w:t>、結サポート</w:t>
      </w:r>
      <w:r w:rsidR="007D0DBD" w:rsidRPr="007D0DBD">
        <w:rPr>
          <w:rFonts w:ascii="メイリオ" w:eastAsia="メイリオ" w:hAnsi="メイリオ" w:hint="eastAsia"/>
          <w:spacing w:val="4"/>
          <w:w w:val="68"/>
          <w:kern w:val="0"/>
          <w:sz w:val="24"/>
          <w:szCs w:val="24"/>
          <w:fitText w:val="6237" w:id="-686986495"/>
        </w:rPr>
        <w:t>(身寄り</w:t>
      </w:r>
      <w:r w:rsidR="007D0DBD">
        <w:rPr>
          <w:rFonts w:ascii="メイリオ" w:eastAsia="メイリオ" w:hAnsi="メイリオ" w:hint="eastAsia"/>
          <w:spacing w:val="1"/>
          <w:w w:val="86"/>
          <w:kern w:val="0"/>
          <w:sz w:val="24"/>
          <w:szCs w:val="24"/>
          <w:fitText w:val="6237" w:id="-686986495"/>
        </w:rPr>
        <w:t>事業</w:t>
      </w:r>
      <w:r w:rsidR="007D0DBD" w:rsidRPr="007D0DBD">
        <w:rPr>
          <w:rFonts w:ascii="メイリオ" w:eastAsia="メイリオ" w:hAnsi="メイリオ" w:hint="eastAsia"/>
          <w:spacing w:val="4"/>
          <w:w w:val="68"/>
          <w:kern w:val="0"/>
          <w:sz w:val="24"/>
          <w:szCs w:val="24"/>
          <w:fitText w:val="6237" w:id="-686986495"/>
        </w:rPr>
        <w:t>)</w:t>
      </w:r>
      <w:r w:rsidR="00E61E26" w:rsidRPr="007D0DBD">
        <w:rPr>
          <w:rFonts w:ascii="メイリオ" w:eastAsia="メイリオ" w:hAnsi="メイリオ" w:hint="eastAsia"/>
          <w:spacing w:val="4"/>
          <w:w w:val="68"/>
          <w:kern w:val="0"/>
          <w:sz w:val="24"/>
          <w:szCs w:val="24"/>
          <w:fitText w:val="6237" w:id="-686986495"/>
        </w:rPr>
        <w:t>につい</w:t>
      </w:r>
      <w:r w:rsidR="00E61E26" w:rsidRPr="007D0DBD">
        <w:rPr>
          <w:rFonts w:ascii="メイリオ" w:eastAsia="メイリオ" w:hAnsi="メイリオ" w:hint="eastAsia"/>
          <w:spacing w:val="14"/>
          <w:w w:val="68"/>
          <w:kern w:val="0"/>
          <w:sz w:val="24"/>
          <w:szCs w:val="24"/>
          <w:fitText w:val="6237" w:id="-686986495"/>
        </w:rPr>
        <w:t>て</w:t>
      </w:r>
    </w:p>
    <w:p w14:paraId="461FED2B" w14:textId="77777777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第２部　事例を交えた制度の利用について</w:t>
      </w:r>
    </w:p>
    <w:p w14:paraId="51DA6B81" w14:textId="77777777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第３部　「本人情報シート」の書き方について</w:t>
      </w:r>
    </w:p>
    <w:p w14:paraId="435B0862" w14:textId="77777777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65D6D3F" w14:textId="77777777" w:rsidR="00D212E1" w:rsidRDefault="00ED7717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４　</w: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受講対象　</w:t>
      </w:r>
      <w:r w:rsidR="00D212E1">
        <w:rPr>
          <w:rFonts w:ascii="メイリオ" w:eastAsia="メイリオ" w:hAnsi="メイリオ" w:hint="eastAsia"/>
          <w:sz w:val="24"/>
          <w:szCs w:val="24"/>
        </w:rPr>
        <w:t>定員</w:t>
      </w:r>
      <w:r w:rsidR="00902D44">
        <w:rPr>
          <w:rFonts w:ascii="メイリオ" w:eastAsia="メイリオ" w:hAnsi="メイリオ" w:hint="eastAsia"/>
          <w:sz w:val="24"/>
          <w:szCs w:val="24"/>
        </w:rPr>
        <w:t>７０</w:t>
      </w:r>
      <w:r w:rsidR="00D212E1">
        <w:rPr>
          <w:rFonts w:ascii="メイリオ" w:eastAsia="メイリオ" w:hAnsi="メイリオ" w:hint="eastAsia"/>
          <w:sz w:val="24"/>
          <w:szCs w:val="24"/>
        </w:rPr>
        <w:t>人（先着順）</w:t>
      </w:r>
    </w:p>
    <w:p w14:paraId="1934D4F8" w14:textId="77777777" w:rsidR="00291F1C" w:rsidRDefault="00E61E26" w:rsidP="00D212E1">
      <w:pPr>
        <w:spacing w:line="360" w:lineRule="exact"/>
        <w:ind w:firstLineChars="800" w:firstLine="18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地域包括支援センター職員、介護支援専門員、障</w:t>
      </w:r>
      <w:r w:rsidR="00D212E1">
        <w:rPr>
          <w:rFonts w:ascii="メイリオ" w:eastAsia="メイリオ" w:hAnsi="メイリオ" w:hint="eastAsia"/>
          <w:sz w:val="24"/>
          <w:szCs w:val="24"/>
        </w:rPr>
        <w:t>がい</w:t>
      </w:r>
      <w:r>
        <w:rPr>
          <w:rFonts w:ascii="メイリオ" w:eastAsia="メイリオ" w:hAnsi="メイリオ" w:hint="eastAsia"/>
          <w:sz w:val="24"/>
          <w:szCs w:val="24"/>
        </w:rPr>
        <w:t>相談員</w:t>
      </w:r>
      <w:r w:rsidR="00291F1C">
        <w:rPr>
          <w:rFonts w:ascii="メイリオ" w:eastAsia="メイリオ" w:hAnsi="メイリオ" w:hint="eastAsia"/>
          <w:sz w:val="24"/>
          <w:szCs w:val="24"/>
        </w:rPr>
        <w:t>、</w:t>
      </w:r>
    </w:p>
    <w:p w14:paraId="1ADAE1B9" w14:textId="77777777" w:rsidR="00E61E26" w:rsidRDefault="00291F1C" w:rsidP="00494565">
      <w:pPr>
        <w:spacing w:line="360" w:lineRule="exact"/>
        <w:ind w:firstLineChars="800" w:firstLine="18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医療機関相談員、行政</w:t>
      </w:r>
      <w:r w:rsidR="0059768D">
        <w:rPr>
          <w:rFonts w:ascii="メイリオ" w:eastAsia="メイリオ" w:hAnsi="メイリオ" w:hint="eastAsia"/>
          <w:sz w:val="24"/>
          <w:szCs w:val="24"/>
        </w:rPr>
        <w:t>職員</w:t>
      </w:r>
      <w:r w:rsidR="00E61E26">
        <w:rPr>
          <w:rFonts w:ascii="メイリオ" w:eastAsia="メイリオ" w:hAnsi="メイリオ" w:hint="eastAsia"/>
          <w:sz w:val="24"/>
          <w:szCs w:val="24"/>
        </w:rPr>
        <w:t>など</w:t>
      </w:r>
      <w:r w:rsidR="00494565">
        <w:rPr>
          <w:rFonts w:ascii="メイリオ" w:eastAsia="メイリオ" w:hAnsi="メイリオ" w:hint="eastAsia"/>
          <w:sz w:val="24"/>
          <w:szCs w:val="24"/>
        </w:rPr>
        <w:t>の</w:t>
      </w:r>
      <w:r w:rsidR="00E61E26" w:rsidRPr="007D0DBD">
        <w:rPr>
          <w:rFonts w:ascii="メイリオ" w:eastAsia="メイリオ" w:hAnsi="メイリオ" w:hint="eastAsia"/>
          <w:b/>
          <w:bCs/>
          <w:sz w:val="24"/>
          <w:szCs w:val="24"/>
        </w:rPr>
        <w:t>新任者</w:t>
      </w:r>
      <w:r w:rsidR="00494565" w:rsidRPr="007D0DBD">
        <w:rPr>
          <w:rFonts w:ascii="メイリオ" w:eastAsia="メイリオ" w:hAnsi="メイリオ" w:hint="eastAsia"/>
          <w:b/>
          <w:bCs/>
          <w:sz w:val="24"/>
          <w:szCs w:val="24"/>
        </w:rPr>
        <w:t>及び</w:t>
      </w:r>
      <w:r w:rsidR="00E61E26" w:rsidRPr="007D0DBD">
        <w:rPr>
          <w:rFonts w:ascii="メイリオ" w:eastAsia="メイリオ" w:hAnsi="メイリオ" w:hint="eastAsia"/>
          <w:b/>
          <w:bCs/>
          <w:sz w:val="24"/>
          <w:szCs w:val="24"/>
        </w:rPr>
        <w:t>おおむね1～3</w:t>
      </w:r>
      <w:r w:rsidR="00494565" w:rsidRPr="007D0DBD">
        <w:rPr>
          <w:rFonts w:ascii="メイリオ" w:eastAsia="メイリオ" w:hAnsi="メイリオ" w:hint="eastAsia"/>
          <w:b/>
          <w:bCs/>
          <w:sz w:val="24"/>
          <w:szCs w:val="24"/>
        </w:rPr>
        <w:t>年目職員</w:t>
      </w:r>
    </w:p>
    <w:p w14:paraId="5A122F73" w14:textId="77777777" w:rsidR="00E61E26" w:rsidRDefault="00E61E26" w:rsidP="00E61E26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6B3464B" w14:textId="14BC9805" w:rsidR="00E61E26" w:rsidRDefault="00ED7717" w:rsidP="00E61E26">
      <w:pPr>
        <w:spacing w:line="360" w:lineRule="exact"/>
        <w:ind w:left="1846" w:hangingChars="800" w:hanging="18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５　</w:t>
      </w:r>
      <w:r w:rsidR="00E61E26" w:rsidRPr="00E61E26">
        <w:rPr>
          <w:rFonts w:ascii="メイリオ" w:eastAsia="メイリオ" w:hAnsi="メイリオ" w:hint="eastAsia"/>
          <w:spacing w:val="51"/>
          <w:kern w:val="0"/>
          <w:sz w:val="24"/>
          <w:szCs w:val="24"/>
          <w:fitText w:val="924" w:id="-1505580287"/>
        </w:rPr>
        <w:t>申込</w:t>
      </w:r>
      <w:r w:rsidR="00E61E26" w:rsidRPr="00E61E26">
        <w:rPr>
          <w:rFonts w:ascii="メイリオ" w:eastAsia="メイリオ" w:hAnsi="メイリオ" w:hint="eastAsia"/>
          <w:kern w:val="0"/>
          <w:sz w:val="24"/>
          <w:szCs w:val="24"/>
          <w:fitText w:val="924" w:id="-1505580287"/>
        </w:rPr>
        <w:t>み</w: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　裏面申込書を記入の上、</w:t>
      </w:r>
      <w:r w:rsidR="006F3DA8">
        <w:rPr>
          <w:rFonts w:ascii="メイリオ" w:eastAsia="メイリオ" w:hAnsi="メイリオ" w:hint="eastAsia"/>
          <w:b/>
          <w:sz w:val="24"/>
          <w:szCs w:val="24"/>
          <w:u w:val="wave"/>
        </w:rPr>
        <w:t>8</w:t>
      </w:r>
      <w:r w:rsidR="00E61E26" w:rsidRPr="00AC2861">
        <w:rPr>
          <w:rFonts w:ascii="メイリオ" w:eastAsia="メイリオ" w:hAnsi="メイリオ" w:hint="eastAsia"/>
          <w:b/>
          <w:sz w:val="24"/>
          <w:szCs w:val="24"/>
          <w:u w:val="wave"/>
        </w:rPr>
        <w:t>月</w:t>
      </w:r>
      <w:r w:rsidR="008A33CD">
        <w:rPr>
          <w:rFonts w:ascii="メイリオ" w:eastAsia="メイリオ" w:hAnsi="メイリオ" w:hint="eastAsia"/>
          <w:b/>
          <w:sz w:val="24"/>
          <w:szCs w:val="24"/>
          <w:u w:val="wave"/>
        </w:rPr>
        <w:t>２２</w:t>
      </w:r>
      <w:r w:rsidR="00E61E26" w:rsidRPr="00AC2861">
        <w:rPr>
          <w:rFonts w:ascii="メイリオ" w:eastAsia="メイリオ" w:hAnsi="メイリオ" w:hint="eastAsia"/>
          <w:b/>
          <w:sz w:val="24"/>
          <w:szCs w:val="24"/>
          <w:u w:val="wave"/>
        </w:rPr>
        <w:t>日（</w:t>
      </w:r>
      <w:r w:rsidR="00353813">
        <w:rPr>
          <w:rFonts w:ascii="メイリオ" w:eastAsia="メイリオ" w:hAnsi="メイリオ" w:hint="eastAsia"/>
          <w:b/>
          <w:sz w:val="24"/>
          <w:szCs w:val="24"/>
          <w:u w:val="wave"/>
        </w:rPr>
        <w:t>金</w:t>
      </w:r>
      <w:r w:rsidR="00E61E26" w:rsidRPr="00AC2861">
        <w:rPr>
          <w:rFonts w:ascii="メイリオ" w:eastAsia="メイリオ" w:hAnsi="メイリオ" w:hint="eastAsia"/>
          <w:b/>
          <w:sz w:val="24"/>
          <w:szCs w:val="24"/>
          <w:u w:val="wave"/>
        </w:rPr>
        <w:t>）までに</w:t>
      </w:r>
      <w:r w:rsidR="00E61E26">
        <w:rPr>
          <w:rFonts w:ascii="メイリオ" w:eastAsia="メイリオ" w:hAnsi="メイリオ" w:hint="eastAsia"/>
          <w:sz w:val="24"/>
          <w:szCs w:val="24"/>
        </w:rPr>
        <w:t>豊田市成年後見支援センターに提出（FAX、持参、郵送）</w:t>
      </w:r>
    </w:p>
    <w:p w14:paraId="269C53DC" w14:textId="77777777" w:rsidR="00E61E26" w:rsidRPr="008A33CD" w:rsidRDefault="00E61E26" w:rsidP="00E61E26">
      <w:pPr>
        <w:spacing w:line="360" w:lineRule="exact"/>
        <w:ind w:left="1846" w:hangingChars="800" w:hanging="1846"/>
        <w:rPr>
          <w:rFonts w:ascii="メイリオ" w:eastAsia="メイリオ" w:hAnsi="メイリオ"/>
          <w:sz w:val="24"/>
          <w:szCs w:val="24"/>
        </w:rPr>
      </w:pPr>
    </w:p>
    <w:p w14:paraId="5649E3A1" w14:textId="77777777" w:rsidR="00E61E26" w:rsidRDefault="00ED7717" w:rsidP="00494565">
      <w:pPr>
        <w:spacing w:line="360" w:lineRule="exact"/>
        <w:ind w:left="1846" w:hangingChars="800" w:hanging="184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６　</w:t>
      </w:r>
      <w:r w:rsidR="00E61E26" w:rsidRPr="00E61E26">
        <w:rPr>
          <w:rFonts w:ascii="メイリオ" w:eastAsia="メイリオ" w:hAnsi="メイリオ" w:hint="eastAsia"/>
          <w:spacing w:val="223"/>
          <w:kern w:val="0"/>
          <w:sz w:val="24"/>
          <w:szCs w:val="24"/>
          <w:fitText w:val="924" w:id="-1505580032"/>
        </w:rPr>
        <w:t>備</w:t>
      </w:r>
      <w:r w:rsidR="00E61E26" w:rsidRPr="00E61E26">
        <w:rPr>
          <w:rFonts w:ascii="メイリオ" w:eastAsia="メイリオ" w:hAnsi="メイリオ" w:hint="eastAsia"/>
          <w:kern w:val="0"/>
          <w:sz w:val="24"/>
          <w:szCs w:val="24"/>
          <w:fitText w:val="924" w:id="-1505580032"/>
        </w:rPr>
        <w:t>考</w: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C2861">
        <w:rPr>
          <w:rFonts w:ascii="メイリオ" w:eastAsia="メイリオ" w:hAnsi="メイリオ" w:hint="eastAsia"/>
          <w:sz w:val="24"/>
          <w:szCs w:val="24"/>
        </w:rPr>
        <w:t>定員</w:t>
      </w:r>
      <w:r w:rsidR="00901116">
        <w:rPr>
          <w:rFonts w:ascii="メイリオ" w:eastAsia="メイリオ" w:hAnsi="メイリオ" w:hint="eastAsia"/>
          <w:sz w:val="24"/>
          <w:szCs w:val="24"/>
        </w:rPr>
        <w:t>を超える場合は先着順とし、ご連絡させていただく場合がありま</w:t>
      </w:r>
      <w:r w:rsidR="00E61E26">
        <w:rPr>
          <w:rFonts w:ascii="メイリオ" w:eastAsia="メイリオ" w:hAnsi="メイリオ" w:hint="eastAsia"/>
          <w:sz w:val="24"/>
          <w:szCs w:val="24"/>
        </w:rPr>
        <w:t>すのでご承知おきください。連絡がなければ受講可能です。</w:t>
      </w:r>
    </w:p>
    <w:p w14:paraId="6BAE86FB" w14:textId="77777777" w:rsidR="00AC2861" w:rsidRDefault="00AC2861" w:rsidP="00901116">
      <w:pPr>
        <w:spacing w:line="360" w:lineRule="exact"/>
        <w:ind w:left="1962" w:hangingChars="850" w:hanging="196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</w:p>
    <w:p w14:paraId="217D2FD1" w14:textId="77777777" w:rsidR="00AC2861" w:rsidRDefault="00AC2861" w:rsidP="00AC2861">
      <w:pPr>
        <w:spacing w:line="360" w:lineRule="exact"/>
        <w:ind w:left="2077" w:hangingChars="900" w:hanging="2077"/>
        <w:jc w:val="right"/>
        <w:rPr>
          <w:rFonts w:ascii="メイリオ" w:eastAsia="メイリオ" w:hAnsi="メイリオ"/>
          <w:sz w:val="24"/>
          <w:szCs w:val="24"/>
        </w:rPr>
      </w:pPr>
    </w:p>
    <w:p w14:paraId="5AA0164D" w14:textId="77777777" w:rsidR="00AC2861" w:rsidRDefault="00250F7A" w:rsidP="00AC2861">
      <w:pPr>
        <w:rPr>
          <w:rFonts w:ascii="メイリオ" w:eastAsia="メイリオ" w:hAnsi="メイリオ"/>
          <w:sz w:val="24"/>
          <w:szCs w:val="24"/>
        </w:rPr>
      </w:pPr>
      <w:r w:rsidRPr="00AC2861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149FE" wp14:editId="0B708080">
                <wp:simplePos x="0" y="0"/>
                <wp:positionH relativeFrom="margin">
                  <wp:posOffset>2538095</wp:posOffset>
                </wp:positionH>
                <wp:positionV relativeFrom="paragraph">
                  <wp:posOffset>113664</wp:posOffset>
                </wp:positionV>
                <wp:extent cx="3162300" cy="1038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9A12" w14:textId="77777777" w:rsidR="00AC2861" w:rsidRDefault="00AC2861" w:rsidP="00AC28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【連絡先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】豊田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成年後見支援センター</w:t>
                            </w:r>
                          </w:p>
                          <w:p w14:paraId="05877C6F" w14:textId="7F563288" w:rsidR="00592F17" w:rsidRDefault="00592F17" w:rsidP="00AC28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　　　担当：</w:t>
                            </w:r>
                            <w:r w:rsidR="00E4042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水谷　谷澤</w:t>
                            </w:r>
                          </w:p>
                          <w:p w14:paraId="39BD6446" w14:textId="77777777" w:rsidR="00AC2861" w:rsidRDefault="00AC2861" w:rsidP="00AC28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（住　所）豊田市錦町1丁目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番地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1BCA2E1" w14:textId="77777777" w:rsidR="00AC2861" w:rsidRDefault="00AC2861" w:rsidP="00AC28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（電　話）0565-63-5566</w:t>
                            </w:r>
                          </w:p>
                          <w:p w14:paraId="2CC15639" w14:textId="77777777" w:rsidR="00AC2861" w:rsidRPr="00AC2861" w:rsidRDefault="00AC2861" w:rsidP="00AC286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（ＦＡＸ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0565-33-2346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4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85pt;margin-top:8.95pt;width:249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gDDwIAACAEAAAOAAAAZHJzL2Uyb0RvYy54bWysU9tu2zAMfR+wfxD0vviSpEuNOEWXLsOA&#10;7gJ0+wBZlmNhsqhJSuzs60vJbppdsIdhehBIkTokD8n1zdApchTWSdAlzWYpJUJzqKXel/Trl92r&#10;F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">
                <v:textbox>
                  <w:txbxContent>
                    <w:p w14:paraId="22B49A12" w14:textId="77777777" w:rsidR="00AC2861" w:rsidRDefault="00AC2861" w:rsidP="00AC28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【連絡先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】豊田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成年後見支援センター</w:t>
                      </w:r>
                    </w:p>
                    <w:p w14:paraId="05877C6F" w14:textId="7F563288" w:rsidR="00592F17" w:rsidRDefault="00592F17" w:rsidP="00AC28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　　　担当：</w:t>
                      </w:r>
                      <w:r w:rsidR="00E4042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水谷　谷澤</w:t>
                      </w:r>
                    </w:p>
                    <w:p w14:paraId="39BD6446" w14:textId="77777777" w:rsidR="00AC2861" w:rsidRDefault="00AC2861" w:rsidP="00AC28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（住　所）豊田市錦町1丁目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番地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</w:t>
                      </w:r>
                    </w:p>
                    <w:p w14:paraId="31BCA2E1" w14:textId="77777777" w:rsidR="00AC2861" w:rsidRDefault="00AC2861" w:rsidP="00AC28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（電　話）0565-63-5566</w:t>
                      </w:r>
                    </w:p>
                    <w:p w14:paraId="2CC15639" w14:textId="77777777" w:rsidR="00AC2861" w:rsidRPr="00AC2861" w:rsidRDefault="00AC2861" w:rsidP="00AC286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（ＦＡＸ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0565-33-2346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E26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4A847CB6" w14:textId="77777777" w:rsidR="00592F17" w:rsidRDefault="00592F17" w:rsidP="00AC2861">
      <w:pPr>
        <w:rPr>
          <w:rFonts w:ascii="メイリオ" w:eastAsia="メイリオ" w:hAnsi="メイリオ"/>
          <w:sz w:val="24"/>
          <w:szCs w:val="24"/>
        </w:rPr>
      </w:pPr>
    </w:p>
    <w:p w14:paraId="57B12BCE" w14:textId="77777777" w:rsidR="00250F7A" w:rsidRDefault="00250F7A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42EA67EF" w14:textId="77777777" w:rsidR="006F3DA8" w:rsidRDefault="006F3DA8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5A21D75" w14:textId="77777777" w:rsidR="006F3DA8" w:rsidRPr="00AC2861" w:rsidRDefault="006F3DA8" w:rsidP="00250F7A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2750DEFB" w14:textId="77777777" w:rsidR="008F3A2A" w:rsidRDefault="005330E5">
      <w:pPr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豊田市成年後見支援センター　宛</w:t>
      </w:r>
    </w:p>
    <w:p w14:paraId="648715FA" w14:textId="77777777" w:rsidR="008F3A2A" w:rsidRDefault="00D62200">
      <w:pPr>
        <w:spacing w:line="320" w:lineRule="exact"/>
        <w:rPr>
          <w:rFonts w:ascii="メイリオ" w:eastAsia="メイリオ" w:hAnsi="メイリオ" w:cs="メイリオ"/>
          <w:b/>
          <w:sz w:val="24"/>
          <w:u w:val="double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4"/>
          <w:u w:val="double"/>
        </w:rPr>
        <w:t>ＦＡＸ　０５６５－３３－２３４６</w:t>
      </w:r>
    </w:p>
    <w:p w14:paraId="2D630D02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4BF6E2DD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p w14:paraId="596A09A8" w14:textId="77777777" w:rsidR="008F3A2A" w:rsidRDefault="008F3A2A">
      <w:pPr>
        <w:spacing w:line="320" w:lineRule="exact"/>
        <w:rPr>
          <w:rFonts w:ascii="メイリオ" w:eastAsia="メイリオ" w:hAnsi="メイリオ" w:cs="メイリオ"/>
          <w:sz w:val="24"/>
        </w:rPr>
      </w:pPr>
    </w:p>
    <w:tbl>
      <w:tblPr>
        <w:tblW w:w="99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4"/>
        <w:gridCol w:w="309"/>
        <w:gridCol w:w="309"/>
        <w:gridCol w:w="315"/>
        <w:gridCol w:w="484"/>
      </w:tblGrid>
      <w:tr w:rsidR="008F3A2A" w14:paraId="3438EA21" w14:textId="77777777" w:rsidTr="00250F7A">
        <w:trPr>
          <w:trHeight w:val="285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5E9" w14:textId="77777777" w:rsidR="005B65BA" w:rsidRDefault="005330E5" w:rsidP="005B65B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3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「</w:t>
            </w:r>
            <w:r w:rsidR="007C49CF"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成年後見制度と権利擁護の知識</w:t>
            </w:r>
            <w:r w:rsidR="00D62200"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」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研修</w:t>
            </w:r>
          </w:p>
          <w:p w14:paraId="5249AA5A" w14:textId="77777777" w:rsidR="008F3A2A" w:rsidRDefault="00D62200" w:rsidP="005B65BA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3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32"/>
                <w:szCs w:val="28"/>
              </w:rPr>
              <w:t>参加申込書</w:t>
            </w:r>
          </w:p>
          <w:p w14:paraId="6F192F4F" w14:textId="77777777" w:rsidR="008F3A2A" w:rsidRDefault="008F3A2A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1E7B5615" w14:textId="77777777" w:rsidTr="00250F7A">
        <w:trPr>
          <w:trHeight w:val="285"/>
        </w:trPr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B45B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BBA9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0980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BCD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9B52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10DCFC8A" w14:textId="77777777" w:rsidTr="00250F7A">
        <w:trPr>
          <w:trHeight w:val="72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2D6E" w14:textId="77777777" w:rsidR="008F3A2A" w:rsidRDefault="008F3A2A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14:paraId="74B5D1F0" w14:textId="77777777" w:rsidR="008F3A2A" w:rsidRDefault="00D62200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見出しの研修について、下記のとおり申し込みます。</w:t>
            </w:r>
          </w:p>
          <w:p w14:paraId="7E43E37D" w14:textId="77777777" w:rsidR="008F3A2A" w:rsidRDefault="008F3A2A">
            <w:pPr>
              <w:widowControl/>
              <w:spacing w:line="320" w:lineRule="exact"/>
              <w:ind w:firstLineChars="200" w:firstLine="462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2903"/>
              <w:gridCol w:w="1633"/>
              <w:gridCol w:w="3118"/>
            </w:tblGrid>
            <w:tr w:rsidR="008F3A2A" w14:paraId="6309DA47" w14:textId="77777777">
              <w:trPr>
                <w:trHeight w:val="668"/>
              </w:trPr>
              <w:tc>
                <w:tcPr>
                  <w:tcW w:w="1896" w:type="dxa"/>
                  <w:vAlign w:val="center"/>
                </w:tcPr>
                <w:p w14:paraId="0D7B23A1" w14:textId="77777777" w:rsidR="008F3A2A" w:rsidRDefault="00D62200">
                  <w:pPr>
                    <w:pStyle w:val="a9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所属</w:t>
                  </w:r>
                </w:p>
              </w:tc>
              <w:tc>
                <w:tcPr>
                  <w:tcW w:w="2903" w:type="dxa"/>
                </w:tcPr>
                <w:p w14:paraId="48129CA6" w14:textId="77777777" w:rsidR="008F3A2A" w:rsidRDefault="008F3A2A">
                  <w:pPr>
                    <w:pStyle w:val="a9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z w:val="24"/>
                    </w:rPr>
                  </w:pPr>
                </w:p>
              </w:tc>
              <w:tc>
                <w:tcPr>
                  <w:tcW w:w="1633" w:type="dxa"/>
                  <w:vAlign w:val="center"/>
                </w:tcPr>
                <w:p w14:paraId="0D1058E3" w14:textId="77777777" w:rsidR="008F3A2A" w:rsidRDefault="00D62200">
                  <w:pPr>
                    <w:pStyle w:val="a9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連絡先</w:t>
                  </w:r>
                </w:p>
              </w:tc>
              <w:tc>
                <w:tcPr>
                  <w:tcW w:w="3118" w:type="dxa"/>
                </w:tcPr>
                <w:p w14:paraId="472EA201" w14:textId="77777777" w:rsidR="008F3A2A" w:rsidRDefault="008F3A2A">
                  <w:pPr>
                    <w:pStyle w:val="a9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z w:val="24"/>
                    </w:rPr>
                  </w:pPr>
                </w:p>
              </w:tc>
            </w:tr>
          </w:tbl>
          <w:p w14:paraId="0C07AE70" w14:textId="77777777" w:rsidR="008F3A2A" w:rsidRDefault="008F3A2A">
            <w:pPr>
              <w:pStyle w:val="a9"/>
              <w:spacing w:line="320" w:lineRule="exact"/>
              <w:jc w:val="both"/>
              <w:rPr>
                <w:rFonts w:ascii="メイリオ" w:eastAsia="メイリオ" w:hAnsi="メイリオ" w:cs="メイリオ"/>
                <w:sz w:val="24"/>
              </w:rPr>
            </w:pPr>
          </w:p>
          <w:tbl>
            <w:tblPr>
              <w:tblpPr w:leftFromText="142" w:rightFromText="142" w:vertAnchor="text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3402"/>
              <w:gridCol w:w="2693"/>
            </w:tblGrid>
            <w:tr w:rsidR="005330E5" w14:paraId="212C577B" w14:textId="77777777" w:rsidTr="005330E5">
              <w:trPr>
                <w:trHeight w:val="417"/>
              </w:trPr>
              <w:tc>
                <w:tcPr>
                  <w:tcW w:w="3539" w:type="dxa"/>
                  <w:shd w:val="clear" w:color="auto" w:fill="BFBFBF" w:themeFill="background1" w:themeFillShade="BF"/>
                  <w:vAlign w:val="center"/>
                </w:tcPr>
                <w:p w14:paraId="1DBBAD98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職種</w:t>
                  </w:r>
                </w:p>
              </w:tc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43FF6ED2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氏名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394B3685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現職場の</w:t>
                  </w:r>
                </w:p>
                <w:p w14:paraId="15776A0E" w14:textId="77777777" w:rsidR="005330E5" w:rsidRDefault="005330E5">
                  <w:pPr>
                    <w:pStyle w:val="ab"/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経験年数</w:t>
                  </w:r>
                </w:p>
              </w:tc>
            </w:tr>
            <w:tr w:rsidR="005330E5" w14:paraId="37E07F2C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D24CC98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例）社会福祉士</w:t>
                  </w:r>
                </w:p>
              </w:tc>
              <w:tc>
                <w:tcPr>
                  <w:tcW w:w="3402" w:type="dxa"/>
                  <w:vAlign w:val="center"/>
                </w:tcPr>
                <w:p w14:paraId="47C9C4ED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豊田　花子</w:t>
                  </w:r>
                </w:p>
              </w:tc>
              <w:tc>
                <w:tcPr>
                  <w:tcW w:w="2693" w:type="dxa"/>
                  <w:vAlign w:val="center"/>
                </w:tcPr>
                <w:p w14:paraId="22948C8B" w14:textId="77777777" w:rsidR="005330E5" w:rsidRDefault="006A6869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  <w:shd w:val="pct15" w:color="auto" w:fill="FFFFFF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2</w:t>
                  </w:r>
                  <w:r w:rsidR="005330E5">
                    <w:rPr>
                      <w:rFonts w:ascii="メイリオ" w:eastAsia="メイリオ" w:hAnsi="メイリオ" w:cs="メイリオ" w:hint="eastAsia"/>
                      <w:shd w:val="pct15" w:color="auto" w:fill="FFFFFF"/>
                    </w:rPr>
                    <w:t>年</w:t>
                  </w:r>
                </w:p>
              </w:tc>
            </w:tr>
            <w:tr w:rsidR="005330E5" w14:paraId="40707EEE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A7B8A2F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307106B1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B1A7110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  <w:tr w:rsidR="005330E5" w14:paraId="6167350A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36C23DB7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4C6535F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7793EB3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  <w:tr w:rsidR="005330E5" w14:paraId="06048DA5" w14:textId="77777777" w:rsidTr="005330E5">
              <w:trPr>
                <w:trHeight w:val="698"/>
              </w:trPr>
              <w:tc>
                <w:tcPr>
                  <w:tcW w:w="3539" w:type="dxa"/>
                  <w:vAlign w:val="center"/>
                </w:tcPr>
                <w:p w14:paraId="4F6A9C9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5620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18DBFD2" w14:textId="77777777" w:rsidR="005330E5" w:rsidRDefault="005330E5">
                  <w:pPr>
                    <w:pStyle w:val="ab"/>
                    <w:spacing w:line="320" w:lineRule="exact"/>
                    <w:jc w:val="both"/>
                    <w:rPr>
                      <w:rFonts w:ascii="メイリオ" w:eastAsia="メイリオ" w:hAnsi="メイリオ" w:cs="メイリオ"/>
                    </w:rPr>
                  </w:pPr>
                </w:p>
              </w:tc>
            </w:tr>
          </w:tbl>
          <w:p w14:paraId="77BAA8D0" w14:textId="77777777" w:rsidR="005330E5" w:rsidRDefault="005330E5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EEB2467" w14:textId="77777777" w:rsidR="005330E5" w:rsidRDefault="005330E5">
            <w:pPr>
              <w:spacing w:afterLines="50" w:after="152" w:line="32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2DE0728A" w14:textId="7FB10284" w:rsidR="008F3A2A" w:rsidRPr="00C77DA7" w:rsidRDefault="00D62200">
            <w:pPr>
              <w:spacing w:afterLines="50" w:after="152" w:line="320" w:lineRule="exact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【申込期限】</w:t>
            </w:r>
            <w:r w:rsidR="006365E1" w:rsidRPr="006246A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</w:t>
            </w:r>
            <w:r w:rsidR="008A33C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７</w:t>
            </w:r>
            <w:r w:rsidR="006F3DA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</w:t>
            </w:r>
            <w:r w:rsidR="006246AD"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8月</w:t>
            </w:r>
            <w:r w:rsidR="008A33CD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２２</w:t>
            </w:r>
            <w:r w:rsidR="00BC6BC5"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日（</w:t>
            </w:r>
            <w:r w:rsidR="003538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金</w:t>
            </w:r>
            <w:r w:rsidRPr="00BC6BC5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  <w:p w14:paraId="1696D9EC" w14:textId="77777777" w:rsidR="008F3A2A" w:rsidRDefault="00D62200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【申込方法】ＦＡＸ・郵送・持参</w:t>
            </w:r>
          </w:p>
          <w:p w14:paraId="3432F8A5" w14:textId="77777777" w:rsidR="008F3A2A" w:rsidRDefault="00D62200">
            <w:pPr>
              <w:spacing w:line="320" w:lineRule="exact"/>
              <w:ind w:left="2437" w:hangingChars="900" w:hanging="2437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</w:t>
            </w:r>
          </w:p>
          <w:p w14:paraId="2279977A" w14:textId="77777777" w:rsidR="008F3A2A" w:rsidRDefault="008F3A2A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DB4EC60" w14:textId="77777777" w:rsidR="008F3A2A" w:rsidRDefault="00D62200">
            <w:pPr>
              <w:spacing w:line="320" w:lineRule="exact"/>
              <w:ind w:leftChars="100" w:left="201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E5F46" wp14:editId="3A9A0A26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124460</wp:posOffset>
                      </wp:positionV>
                      <wp:extent cx="4371975" cy="136207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6653D" w14:textId="77777777" w:rsidR="008F3A2A" w:rsidRDefault="00D62200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【問合せ先】豊田市成年後見支援センター</w:t>
                                  </w:r>
                                </w:p>
                                <w:p w14:paraId="4106ABB4" w14:textId="77777777" w:rsidR="00D15304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（住 </w:t>
                                  </w:r>
                                  <w:r w:rsidR="009C54F7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所）〒４７１－０８７７　</w:t>
                                  </w:r>
                                </w:p>
                                <w:p w14:paraId="37F5EA5D" w14:textId="77777777" w:rsidR="008F3A2A" w:rsidRDefault="00D62200" w:rsidP="009F7A3F">
                                  <w:pPr>
                                    <w:spacing w:line="320" w:lineRule="exact"/>
                                    <w:ind w:firstLineChars="700" w:firstLine="1616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豊田市錦町１丁目１番地１</w:t>
                                  </w:r>
                                </w:p>
                                <w:p w14:paraId="702CC0AF" w14:textId="77777777" w:rsidR="005330E5" w:rsidRDefault="005330E5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</w:t>
                                  </w:r>
                                  <w:r w:rsidR="00D15304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D15304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豊田市福祉センター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  <w:t>2階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FE8DDAD" w14:textId="77777777" w:rsidR="008F3A2A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（電 </w:t>
                                  </w:r>
                                  <w:r w:rsidR="009C54F7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話）６３－５５６６</w:t>
                                  </w:r>
                                </w:p>
                                <w:p w14:paraId="238D2977" w14:textId="77777777" w:rsidR="008F3A2A" w:rsidRDefault="00D62200">
                                  <w:pPr>
                                    <w:spacing w:line="320" w:lineRule="exact"/>
                                    <w:ind w:firstLineChars="100" w:firstLine="2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（ＦＡＸ）３３－２３４６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E5F46" id="テキスト ボックス 1" o:spid="_x0000_s1027" type="#_x0000_t202" style="position:absolute;left:0;text-align:left;margin-left:132.3pt;margin-top:9.8pt;width:34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">
                      <v:textbox>
                        <w:txbxContent>
                          <w:p w14:paraId="2926653D" w14:textId="77777777" w:rsidR="008F3A2A" w:rsidRDefault="00D62200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【問合せ先】豊田市成年後見支援センター</w:t>
                            </w:r>
                          </w:p>
                          <w:p w14:paraId="4106ABB4" w14:textId="77777777" w:rsidR="00D15304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（住 </w:t>
                            </w:r>
                            <w:r w:rsidR="009C54F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所）〒４７１－０８７７　</w:t>
                            </w:r>
                          </w:p>
                          <w:p w14:paraId="37F5EA5D" w14:textId="77777777" w:rsidR="008F3A2A" w:rsidRDefault="00D62200" w:rsidP="009F7A3F">
                            <w:pPr>
                              <w:spacing w:line="320" w:lineRule="exact"/>
                              <w:ind w:firstLineChars="700" w:firstLine="1616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豊田市錦町１丁目１番地１</w:t>
                            </w:r>
                          </w:p>
                          <w:p w14:paraId="702CC0AF" w14:textId="77777777" w:rsidR="005330E5" w:rsidRDefault="005330E5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</w:t>
                            </w:r>
                            <w:r w:rsidR="00D153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D15304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豊田市福祉センター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2階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）</w:t>
                            </w:r>
                          </w:p>
                          <w:p w14:paraId="7FE8DDAD" w14:textId="77777777" w:rsidR="008F3A2A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（電 </w:t>
                            </w:r>
                            <w:r w:rsidR="009C54F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話）６３－５５６６</w:t>
                            </w:r>
                          </w:p>
                          <w:p w14:paraId="238D2977" w14:textId="77777777" w:rsidR="008F3A2A" w:rsidRDefault="00D62200">
                            <w:pPr>
                              <w:spacing w:line="320" w:lineRule="exact"/>
                              <w:ind w:firstLineChars="100" w:firstLine="23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（ＦＡＸ）３３－２３４６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A2A" w14:paraId="528307FB" w14:textId="77777777" w:rsidTr="00250F7A">
        <w:trPr>
          <w:trHeight w:val="180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EF8F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F3A2A" w14:paraId="3937E4EB" w14:textId="77777777" w:rsidTr="00250F7A">
        <w:trPr>
          <w:trHeight w:val="720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60985" w14:textId="77777777" w:rsidR="008F3A2A" w:rsidRDefault="008F3A2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</w:tbl>
    <w:p w14:paraId="3055EEA7" w14:textId="77777777" w:rsidR="008F3A2A" w:rsidRDefault="008F3A2A" w:rsidP="00ED7717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8F3A2A" w:rsidSect="003C160C">
      <w:pgSz w:w="11906" w:h="16838" w:code="9"/>
      <w:pgMar w:top="1418" w:right="1418" w:bottom="1077" w:left="1418" w:header="851" w:footer="992" w:gutter="0"/>
      <w:cols w:space="425"/>
      <w:docGrid w:type="linesAndChars" w:linePitch="30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917F" w14:textId="77777777" w:rsidR="008F3A2A" w:rsidRDefault="00D62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F5347A" w14:textId="77777777" w:rsidR="008F3A2A" w:rsidRDefault="00D62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EDEC" w14:textId="77777777" w:rsidR="008F3A2A" w:rsidRDefault="00D62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F37939" w14:textId="77777777" w:rsidR="008F3A2A" w:rsidRDefault="00D62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CE"/>
    <w:multiLevelType w:val="hybridMultilevel"/>
    <w:tmpl w:val="D5968052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A553F"/>
    <w:multiLevelType w:val="hybridMultilevel"/>
    <w:tmpl w:val="1B9C9526"/>
    <w:lvl w:ilvl="0" w:tplc="16226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786"/>
    <w:multiLevelType w:val="hybridMultilevel"/>
    <w:tmpl w:val="16D67F6C"/>
    <w:lvl w:ilvl="0" w:tplc="724E89B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D6363"/>
    <w:multiLevelType w:val="hybridMultilevel"/>
    <w:tmpl w:val="538219BA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71A38"/>
    <w:multiLevelType w:val="hybridMultilevel"/>
    <w:tmpl w:val="AE4C2DDE"/>
    <w:lvl w:ilvl="0" w:tplc="626AF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97A0E"/>
    <w:multiLevelType w:val="hybridMultilevel"/>
    <w:tmpl w:val="4CE2CC5A"/>
    <w:lvl w:ilvl="0" w:tplc="CA1AD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B5512"/>
    <w:multiLevelType w:val="hybridMultilevel"/>
    <w:tmpl w:val="A636D5E0"/>
    <w:lvl w:ilvl="0" w:tplc="2B64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243E6F"/>
    <w:multiLevelType w:val="hybridMultilevel"/>
    <w:tmpl w:val="69E87308"/>
    <w:lvl w:ilvl="0" w:tplc="D42C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1527D"/>
    <w:multiLevelType w:val="hybridMultilevel"/>
    <w:tmpl w:val="3676C5B2"/>
    <w:lvl w:ilvl="0" w:tplc="FC107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15819"/>
    <w:multiLevelType w:val="hybridMultilevel"/>
    <w:tmpl w:val="379237BE"/>
    <w:lvl w:ilvl="0" w:tplc="270E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029BF"/>
    <w:multiLevelType w:val="hybridMultilevel"/>
    <w:tmpl w:val="DC02EC5A"/>
    <w:lvl w:ilvl="0" w:tplc="FFDAF17C">
      <w:numFmt w:val="bullet"/>
      <w:lvlText w:val="・"/>
      <w:lvlJc w:val="left"/>
      <w:pPr>
        <w:ind w:left="105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2" w:hanging="420"/>
      </w:pPr>
      <w:rPr>
        <w:rFonts w:ascii="Wingdings" w:hAnsi="Wingdings" w:hint="default"/>
      </w:rPr>
    </w:lvl>
  </w:abstractNum>
  <w:abstractNum w:abstractNumId="11" w15:restartNumberingAfterBreak="0">
    <w:nsid w:val="71CA116A"/>
    <w:multiLevelType w:val="hybridMultilevel"/>
    <w:tmpl w:val="88B2816A"/>
    <w:lvl w:ilvl="0" w:tplc="DF7085C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num w:numId="1" w16cid:durableId="1522816901">
    <w:abstractNumId w:val="7"/>
  </w:num>
  <w:num w:numId="2" w16cid:durableId="1694652948">
    <w:abstractNumId w:val="6"/>
  </w:num>
  <w:num w:numId="3" w16cid:durableId="1493640846">
    <w:abstractNumId w:val="1"/>
  </w:num>
  <w:num w:numId="4" w16cid:durableId="1986083880">
    <w:abstractNumId w:val="9"/>
  </w:num>
  <w:num w:numId="5" w16cid:durableId="442844813">
    <w:abstractNumId w:val="8"/>
  </w:num>
  <w:num w:numId="6" w16cid:durableId="1169831829">
    <w:abstractNumId w:val="4"/>
  </w:num>
  <w:num w:numId="7" w16cid:durableId="907689053">
    <w:abstractNumId w:val="5"/>
  </w:num>
  <w:num w:numId="8" w16cid:durableId="1166896018">
    <w:abstractNumId w:val="0"/>
  </w:num>
  <w:num w:numId="9" w16cid:durableId="504514744">
    <w:abstractNumId w:val="3"/>
  </w:num>
  <w:num w:numId="10" w16cid:durableId="148980560">
    <w:abstractNumId w:val="10"/>
  </w:num>
  <w:num w:numId="11" w16cid:durableId="1111321357">
    <w:abstractNumId w:val="2"/>
  </w:num>
  <w:num w:numId="12" w16cid:durableId="2086413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201"/>
  <w:drawingGridVerticalSpacing w:val="305"/>
  <w:displayHorizontalDrawingGridEvery w:val="0"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2A"/>
    <w:rsid w:val="00024181"/>
    <w:rsid w:val="0004367C"/>
    <w:rsid w:val="00061E5B"/>
    <w:rsid w:val="0008483D"/>
    <w:rsid w:val="000D2860"/>
    <w:rsid w:val="000E2E29"/>
    <w:rsid w:val="001038B8"/>
    <w:rsid w:val="001065FC"/>
    <w:rsid w:val="00132803"/>
    <w:rsid w:val="001C32DA"/>
    <w:rsid w:val="00233887"/>
    <w:rsid w:val="00250F7A"/>
    <w:rsid w:val="00291F1C"/>
    <w:rsid w:val="0030666E"/>
    <w:rsid w:val="00350F94"/>
    <w:rsid w:val="00353813"/>
    <w:rsid w:val="00374F89"/>
    <w:rsid w:val="003C160C"/>
    <w:rsid w:val="003C5F44"/>
    <w:rsid w:val="00465065"/>
    <w:rsid w:val="00494565"/>
    <w:rsid w:val="005025CD"/>
    <w:rsid w:val="00507509"/>
    <w:rsid w:val="005330E5"/>
    <w:rsid w:val="00592F17"/>
    <w:rsid w:val="0059768D"/>
    <w:rsid w:val="005A151F"/>
    <w:rsid w:val="005B0B58"/>
    <w:rsid w:val="005B65BA"/>
    <w:rsid w:val="006246AD"/>
    <w:rsid w:val="006365A6"/>
    <w:rsid w:val="006365E1"/>
    <w:rsid w:val="006807F5"/>
    <w:rsid w:val="00687A80"/>
    <w:rsid w:val="006A6869"/>
    <w:rsid w:val="006B6423"/>
    <w:rsid w:val="006E78B0"/>
    <w:rsid w:val="006F3DA8"/>
    <w:rsid w:val="006F6685"/>
    <w:rsid w:val="00710C49"/>
    <w:rsid w:val="0075069D"/>
    <w:rsid w:val="00755FC1"/>
    <w:rsid w:val="00784938"/>
    <w:rsid w:val="007C49CF"/>
    <w:rsid w:val="007D0DBD"/>
    <w:rsid w:val="007F5521"/>
    <w:rsid w:val="008006CB"/>
    <w:rsid w:val="00810B00"/>
    <w:rsid w:val="00857E46"/>
    <w:rsid w:val="008A33CD"/>
    <w:rsid w:val="008A6527"/>
    <w:rsid w:val="008F3A2A"/>
    <w:rsid w:val="00901116"/>
    <w:rsid w:val="00902D44"/>
    <w:rsid w:val="00945EDA"/>
    <w:rsid w:val="00975086"/>
    <w:rsid w:val="00984B86"/>
    <w:rsid w:val="009B7D18"/>
    <w:rsid w:val="009C54F7"/>
    <w:rsid w:val="009F7A3F"/>
    <w:rsid w:val="00A86B08"/>
    <w:rsid w:val="00AA1EA7"/>
    <w:rsid w:val="00AC2861"/>
    <w:rsid w:val="00B70B31"/>
    <w:rsid w:val="00BC6BC5"/>
    <w:rsid w:val="00C33B0A"/>
    <w:rsid w:val="00C77DA7"/>
    <w:rsid w:val="00CC21B0"/>
    <w:rsid w:val="00D03E2E"/>
    <w:rsid w:val="00D0606A"/>
    <w:rsid w:val="00D15304"/>
    <w:rsid w:val="00D212E1"/>
    <w:rsid w:val="00D62200"/>
    <w:rsid w:val="00E04E25"/>
    <w:rsid w:val="00E40424"/>
    <w:rsid w:val="00E426E5"/>
    <w:rsid w:val="00E61E26"/>
    <w:rsid w:val="00E9136E"/>
    <w:rsid w:val="00ED7717"/>
    <w:rsid w:val="00EF1BB8"/>
    <w:rsid w:val="00F46F57"/>
    <w:rsid w:val="00F53C42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416444"/>
  <w15:docId w15:val="{DB6D0EA2-E561-435B-9710-D822E38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table" w:styleId="a4">
    <w:name w:val="Table Grid"/>
    <w:basedOn w:val="a1"/>
    <w:uiPriority w:val="9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uiPriority w:val="99"/>
    <w:rPr>
      <w:sz w:val="21"/>
      <w:szCs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uiPriority w:val="99"/>
    <w:rPr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rPr>
      <w:rFonts w:asciiTheme="minorHAnsi" w:hAnsiTheme="minorHAnsi" w:cs="Century"/>
      <w:kern w:val="2"/>
      <w:sz w:val="21"/>
      <w:szCs w:val="2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7509-7370-4704-9AE7-484E906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714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豊障発第　　号</vt:lpstr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豊障発第　　号</dc:title>
  <dc:creator>酒井 利浩</dc:creator>
  <cp:lastModifiedBy>豊田市社会福祉協議会 ノート</cp:lastModifiedBy>
  <cp:revision>26</cp:revision>
  <cp:lastPrinted>2023-05-31T02:29:00Z</cp:lastPrinted>
  <dcterms:created xsi:type="dcterms:W3CDTF">2022-06-08T01:22:00Z</dcterms:created>
  <dcterms:modified xsi:type="dcterms:W3CDTF">2025-07-02T01:04:00Z</dcterms:modified>
</cp:coreProperties>
</file>